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9" w:rsidRPr="009161FB" w:rsidRDefault="009161FB" w:rsidP="00E22D19">
      <w:pPr>
        <w:bidi/>
        <w:rPr>
          <w:rFonts w:cs="FrankRuehl" w:hint="cs"/>
          <w:sz w:val="28"/>
          <w:szCs w:val="28"/>
          <w:rtl/>
        </w:rPr>
      </w:pPr>
      <w:r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 xml:space="preserve">      </w:t>
      </w:r>
      <w:r w:rsidR="00B66F64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 xml:space="preserve">            </w:t>
      </w:r>
      <w:r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 xml:space="preserve">  </w:t>
      </w:r>
      <w:r w:rsidRPr="009161FB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 xml:space="preserve">קורס </w:t>
      </w:r>
      <w:r w:rsidR="00E22D19" w:rsidRPr="009161FB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ילדים יוצרים סרט</w:t>
      </w:r>
      <w:r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ונ</w:t>
      </w:r>
      <w:r w:rsidR="00E22D19" w:rsidRPr="009161FB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ים</w:t>
      </w:r>
      <w:r w:rsidR="00E22D19" w:rsidRPr="009161FB">
        <w:rPr>
          <w:rFonts w:cs="FrankRuehl" w:hint="cs"/>
          <w:sz w:val="28"/>
          <w:szCs w:val="28"/>
          <w:rtl/>
        </w:rPr>
        <w:tab/>
      </w:r>
      <w:r w:rsidR="00E22D19" w:rsidRPr="009161FB">
        <w:rPr>
          <w:rFonts w:cs="FrankRuehl" w:hint="cs"/>
          <w:sz w:val="28"/>
          <w:szCs w:val="28"/>
          <w:rtl/>
        </w:rPr>
        <w:tab/>
      </w:r>
      <w:r w:rsidR="00B66F64">
        <w:rPr>
          <w:rFonts w:cs="FrankRuehl" w:hint="cs"/>
          <w:sz w:val="28"/>
          <w:szCs w:val="28"/>
          <w:rtl/>
        </w:rPr>
        <w:tab/>
        <w:t xml:space="preserve">           </w:t>
      </w:r>
      <w:r w:rsidR="00E22D19" w:rsidRPr="009161FB">
        <w:rPr>
          <w:rFonts w:cs="FrankRuehl" w:hint="cs"/>
          <w:sz w:val="28"/>
          <w:szCs w:val="28"/>
          <w:rtl/>
        </w:rPr>
        <w:t>השם שלי</w:t>
      </w:r>
      <w:r>
        <w:rPr>
          <w:rFonts w:cs="FrankRuehl" w:hint="cs"/>
          <w:sz w:val="28"/>
          <w:szCs w:val="28"/>
          <w:rtl/>
        </w:rPr>
        <w:t xml:space="preserve">: </w:t>
      </w:r>
      <w:r w:rsidRPr="00130071">
        <w:rPr>
          <w:rFonts w:cs="FrankRuehl" w:hint="cs"/>
          <w:color w:val="C00000"/>
          <w:sz w:val="28"/>
          <w:szCs w:val="28"/>
          <w:highlight w:val="yellow"/>
          <w:rtl/>
        </w:rPr>
        <w:t>__________</w:t>
      </w:r>
      <w:r w:rsidR="00E22D19" w:rsidRPr="00130071">
        <w:rPr>
          <w:rFonts w:cs="FrankRuehl" w:hint="cs"/>
          <w:color w:val="C00000"/>
          <w:sz w:val="28"/>
          <w:szCs w:val="28"/>
          <w:highlight w:val="yellow"/>
          <w:rtl/>
        </w:rPr>
        <w:t>___</w:t>
      </w:r>
    </w:p>
    <w:p w:rsidR="004006B7" w:rsidRPr="009161FB" w:rsidRDefault="00A30A5E" w:rsidP="00E22D19">
      <w:pPr>
        <w:bidi/>
        <w:jc w:val="center"/>
        <w:rPr>
          <w:rFonts w:cs="FrankRuehl" w:hint="cs"/>
          <w:sz w:val="32"/>
          <w:szCs w:val="32"/>
          <w:rtl/>
        </w:rPr>
      </w:pPr>
      <w:r w:rsidRPr="009161FB">
        <w:rPr>
          <w:rFonts w:cs="FrankRuehl" w:hint="cs"/>
          <w:sz w:val="32"/>
          <w:szCs w:val="32"/>
          <w:rtl/>
        </w:rPr>
        <w:t xml:space="preserve">הסרט שלי </w:t>
      </w:r>
      <w:r w:rsidRPr="009161FB">
        <w:rPr>
          <w:rFonts w:cs="FrankRuehl"/>
          <w:sz w:val="32"/>
          <w:szCs w:val="32"/>
          <w:rtl/>
        </w:rPr>
        <w:t>–</w:t>
      </w:r>
      <w:r w:rsidRPr="009161FB">
        <w:rPr>
          <w:rFonts w:cs="FrankRuehl" w:hint="cs"/>
          <w:sz w:val="32"/>
          <w:szCs w:val="32"/>
          <w:rtl/>
        </w:rPr>
        <w:t xml:space="preserve"> </w:t>
      </w:r>
      <w:r w:rsidR="00E22D19" w:rsidRPr="009161FB">
        <w:rPr>
          <w:rFonts w:cs="FrankRuehl" w:hint="cs"/>
          <w:sz w:val="32"/>
          <w:szCs w:val="32"/>
          <w:rtl/>
        </w:rPr>
        <w:t>דף ארגון חומרים</w:t>
      </w:r>
    </w:p>
    <w:p w:rsidR="007C5225" w:rsidRPr="00566F19" w:rsidRDefault="007C5225" w:rsidP="001C478D">
      <w:pPr>
        <w:bidi/>
        <w:spacing w:after="0" w:line="360" w:lineRule="auto"/>
        <w:rPr>
          <w:rFonts w:cs="FrankRuehl" w:hint="cs"/>
          <w:color w:val="215868" w:themeColor="accent5" w:themeShade="80"/>
          <w:sz w:val="28"/>
          <w:szCs w:val="28"/>
          <w:rtl/>
        </w:rPr>
      </w:pPr>
      <w:r w:rsidRPr="00566F19">
        <w:rPr>
          <w:rFonts w:cs="FrankRuehl" w:hint="cs"/>
          <w:color w:val="215868" w:themeColor="accent5" w:themeShade="80"/>
          <w:sz w:val="28"/>
          <w:szCs w:val="28"/>
          <w:rtl/>
        </w:rPr>
        <w:t xml:space="preserve">תהליך יצירת </w:t>
      </w:r>
      <w:r w:rsidR="001C478D">
        <w:rPr>
          <w:rFonts w:cs="FrankRuehl" w:hint="cs"/>
          <w:color w:val="215868" w:themeColor="accent5" w:themeShade="80"/>
          <w:sz w:val="28"/>
          <w:szCs w:val="28"/>
          <w:rtl/>
        </w:rPr>
        <w:t>ה</w:t>
      </w:r>
      <w:r w:rsidRPr="00566F19">
        <w:rPr>
          <w:rFonts w:cs="FrankRuehl" w:hint="cs"/>
          <w:color w:val="215868" w:themeColor="accent5" w:themeShade="80"/>
          <w:sz w:val="28"/>
          <w:szCs w:val="28"/>
          <w:rtl/>
        </w:rPr>
        <w:t>סרטון:</w:t>
      </w:r>
    </w:p>
    <w:p w:rsidR="007C5225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בחירת אדם וסיפור</w:t>
      </w:r>
    </w:p>
    <w:p w:rsidR="007C5225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</w:rPr>
      </w:pPr>
      <w:r w:rsidRPr="009161FB">
        <w:rPr>
          <w:rFonts w:cs="FrankRuehl" w:hint="cs"/>
          <w:sz w:val="28"/>
          <w:szCs w:val="28"/>
          <w:rtl/>
        </w:rPr>
        <w:t>כתי</w:t>
      </w:r>
      <w:bookmarkStart w:id="0" w:name="_GoBack"/>
      <w:bookmarkEnd w:id="0"/>
      <w:r w:rsidRPr="009161FB">
        <w:rPr>
          <w:rFonts w:cs="FrankRuehl" w:hint="cs"/>
          <w:sz w:val="28"/>
          <w:szCs w:val="28"/>
          <w:rtl/>
        </w:rPr>
        <w:t xml:space="preserve">בת הרעיון </w:t>
      </w:r>
      <w:r>
        <w:rPr>
          <w:rFonts w:cs="FrankRuehl" w:hint="cs"/>
          <w:sz w:val="28"/>
          <w:szCs w:val="28"/>
          <w:rtl/>
        </w:rPr>
        <w:t>שיתאים ל-2 דק' סרטון</w:t>
      </w:r>
    </w:p>
    <w:p w:rsidR="007C5225" w:rsidRPr="001129A1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איסוף החומרים של האדם עצמו (תמונות אישיות וכד')</w:t>
      </w:r>
    </w:p>
    <w:p w:rsidR="007C5225" w:rsidRPr="009161FB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  <w:rtl/>
        </w:rPr>
      </w:pPr>
      <w:r w:rsidRPr="009161FB">
        <w:rPr>
          <w:rFonts w:cs="FrankRuehl" w:hint="cs"/>
          <w:sz w:val="28"/>
          <w:szCs w:val="28"/>
          <w:rtl/>
        </w:rPr>
        <w:t>חיפוש מידע בגוגל (</w:t>
      </w:r>
      <w:r>
        <w:rPr>
          <w:rFonts w:cs="FrankRuehl" w:hint="cs"/>
          <w:sz w:val="28"/>
          <w:szCs w:val="28"/>
          <w:rtl/>
        </w:rPr>
        <w:t>מידע כתוב ב</w:t>
      </w:r>
      <w:r w:rsidRPr="009161FB">
        <w:rPr>
          <w:rFonts w:cs="FrankRuehl" w:hint="cs"/>
          <w:sz w:val="28"/>
          <w:szCs w:val="28"/>
          <w:rtl/>
        </w:rPr>
        <w:t>אינטרנט, תמונות, סרט</w:t>
      </w:r>
      <w:r>
        <w:rPr>
          <w:rFonts w:cs="FrankRuehl" w:hint="cs"/>
          <w:sz w:val="28"/>
          <w:szCs w:val="28"/>
          <w:rtl/>
        </w:rPr>
        <w:t>ונים)</w:t>
      </w:r>
    </w:p>
    <w:p w:rsidR="007C5225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</w:rPr>
      </w:pPr>
      <w:r w:rsidRPr="009161FB">
        <w:rPr>
          <w:rFonts w:cs="FrankRuehl" w:hint="cs"/>
          <w:sz w:val="28"/>
          <w:szCs w:val="28"/>
          <w:rtl/>
        </w:rPr>
        <w:t>ארגון החומרים</w:t>
      </w:r>
      <w:r>
        <w:rPr>
          <w:rFonts w:cs="FrankRuehl" w:hint="cs"/>
          <w:sz w:val="28"/>
          <w:szCs w:val="28"/>
          <w:rtl/>
        </w:rPr>
        <w:t>:</w:t>
      </w:r>
      <w:r w:rsidRPr="009161FB">
        <w:rPr>
          <w:rFonts w:cs="FrankRuehl" w:hint="cs"/>
          <w:sz w:val="28"/>
          <w:szCs w:val="28"/>
          <w:rtl/>
        </w:rPr>
        <w:t xml:space="preserve"> בתיקיות במחשב לפי קטגוריות</w:t>
      </w:r>
      <w:r>
        <w:rPr>
          <w:rFonts w:cs="FrankRuehl" w:hint="cs"/>
          <w:sz w:val="28"/>
          <w:szCs w:val="28"/>
          <w:rtl/>
        </w:rPr>
        <w:t xml:space="preserve"> ובדף ארגון החומרים</w:t>
      </w:r>
    </w:p>
    <w:p w:rsidR="007C5225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צילום האדם מספר את סיפורו (בין 15 - 30 דק' מצולמות)</w:t>
      </w:r>
    </w:p>
    <w:p w:rsidR="007C5225" w:rsidRPr="009161FB" w:rsidRDefault="007C5225" w:rsidP="007C5225">
      <w:pPr>
        <w:numPr>
          <w:ilvl w:val="0"/>
          <w:numId w:val="4"/>
        </w:numPr>
        <w:bidi/>
        <w:spacing w:after="0" w:line="360" w:lineRule="auto"/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עריכה ויצירת הסרטון</w:t>
      </w:r>
    </w:p>
    <w:p w:rsidR="001E7829" w:rsidRDefault="001E7829" w:rsidP="009161FB">
      <w:pPr>
        <w:spacing w:after="0" w:line="360" w:lineRule="auto"/>
        <w:jc w:val="right"/>
        <w:rPr>
          <w:rFonts w:cs="FrankRuehl" w:hint="cs"/>
          <w:sz w:val="28"/>
          <w:szCs w:val="28"/>
          <w:rtl/>
        </w:rPr>
      </w:pPr>
    </w:p>
    <w:p w:rsidR="007C5225" w:rsidRPr="00566F19" w:rsidRDefault="007C5225" w:rsidP="00566F19">
      <w:pPr>
        <w:spacing w:after="0" w:line="360" w:lineRule="auto"/>
        <w:jc w:val="right"/>
        <w:rPr>
          <w:rFonts w:cs="FrankRuehl" w:hint="cs"/>
          <w:color w:val="215868" w:themeColor="accent5" w:themeShade="80"/>
          <w:sz w:val="28"/>
          <w:szCs w:val="28"/>
          <w:rtl/>
        </w:rPr>
      </w:pPr>
      <w:r w:rsidRPr="00566F19">
        <w:rPr>
          <w:rFonts w:cs="FrankRuehl" w:hint="cs"/>
          <w:color w:val="215868" w:themeColor="accent5" w:themeShade="80"/>
          <w:sz w:val="28"/>
          <w:szCs w:val="28"/>
          <w:rtl/>
        </w:rPr>
        <w:t>הוראות:</w:t>
      </w:r>
    </w:p>
    <w:p w:rsidR="001E7829" w:rsidRPr="009161FB" w:rsidRDefault="001E7829" w:rsidP="009161FB">
      <w:pPr>
        <w:numPr>
          <w:ilvl w:val="0"/>
          <w:numId w:val="1"/>
        </w:numPr>
        <w:bidi/>
        <w:spacing w:after="0"/>
        <w:rPr>
          <w:rFonts w:cs="FrankRuehl" w:hint="cs"/>
          <w:sz w:val="28"/>
          <w:szCs w:val="28"/>
          <w:rtl/>
        </w:rPr>
      </w:pPr>
      <w:r w:rsidRPr="009161FB">
        <w:rPr>
          <w:rFonts w:cs="FrankRuehl" w:hint="cs"/>
          <w:sz w:val="28"/>
          <w:szCs w:val="28"/>
          <w:rtl/>
        </w:rPr>
        <w:t xml:space="preserve">אורך הסרטון כ-2 דקות. </w:t>
      </w:r>
    </w:p>
    <w:p w:rsidR="001E7829" w:rsidRPr="009161FB" w:rsidRDefault="001E7829" w:rsidP="001E7829">
      <w:pPr>
        <w:numPr>
          <w:ilvl w:val="0"/>
          <w:numId w:val="1"/>
        </w:numPr>
        <w:bidi/>
        <w:spacing w:after="0"/>
        <w:rPr>
          <w:rFonts w:cs="FrankRuehl" w:hint="cs"/>
          <w:sz w:val="28"/>
          <w:szCs w:val="28"/>
          <w:rtl/>
        </w:rPr>
      </w:pPr>
      <w:r w:rsidRPr="009161FB">
        <w:rPr>
          <w:rFonts w:cs="FrankRuehl" w:hint="cs"/>
          <w:sz w:val="28"/>
          <w:szCs w:val="28"/>
          <w:rtl/>
        </w:rPr>
        <w:t xml:space="preserve">צריך להופיע לפחות </w:t>
      </w:r>
      <w:r w:rsidRPr="009161FB">
        <w:rPr>
          <w:rFonts w:cs="FrankRuehl" w:hint="cs"/>
          <w:b/>
          <w:bCs/>
          <w:sz w:val="28"/>
          <w:szCs w:val="28"/>
          <w:rtl/>
        </w:rPr>
        <w:t>אדם</w:t>
      </w:r>
      <w:r w:rsidRPr="009161FB">
        <w:rPr>
          <w:rFonts w:cs="FrankRuehl" w:hint="cs"/>
          <w:sz w:val="28"/>
          <w:szCs w:val="28"/>
          <w:rtl/>
        </w:rPr>
        <w:t xml:space="preserve"> מצולם אחד.</w:t>
      </w:r>
    </w:p>
    <w:p w:rsidR="001E7829" w:rsidRPr="009161FB" w:rsidRDefault="001E7829" w:rsidP="009161FB">
      <w:pPr>
        <w:numPr>
          <w:ilvl w:val="0"/>
          <w:numId w:val="1"/>
        </w:numPr>
        <w:bidi/>
        <w:spacing w:after="0"/>
        <w:rPr>
          <w:rFonts w:cs="FrankRuehl" w:hint="cs"/>
          <w:sz w:val="28"/>
          <w:szCs w:val="28"/>
          <w:rtl/>
        </w:rPr>
      </w:pPr>
      <w:r w:rsidRPr="009161FB">
        <w:rPr>
          <w:rFonts w:cs="FrankRuehl" w:hint="cs"/>
          <w:sz w:val="28"/>
          <w:szCs w:val="28"/>
          <w:rtl/>
        </w:rPr>
        <w:t xml:space="preserve">צריך להופיע לפחות </w:t>
      </w:r>
      <w:r w:rsidRPr="009161FB">
        <w:rPr>
          <w:rFonts w:cs="FrankRuehl" w:hint="cs"/>
          <w:b/>
          <w:bCs/>
          <w:sz w:val="28"/>
          <w:szCs w:val="28"/>
          <w:rtl/>
        </w:rPr>
        <w:t>מיקום</w:t>
      </w:r>
      <w:r w:rsidRPr="009161FB">
        <w:rPr>
          <w:rFonts w:cs="FrankRuehl" w:hint="cs"/>
          <w:sz w:val="28"/>
          <w:szCs w:val="28"/>
          <w:rtl/>
        </w:rPr>
        <w:t xml:space="preserve"> </w:t>
      </w:r>
      <w:r w:rsidR="009161FB">
        <w:rPr>
          <w:rFonts w:cs="FrankRuehl" w:hint="cs"/>
          <w:sz w:val="28"/>
          <w:szCs w:val="28"/>
          <w:rtl/>
        </w:rPr>
        <w:t xml:space="preserve">מצולם </w:t>
      </w:r>
      <w:r w:rsidRPr="009161FB">
        <w:rPr>
          <w:rFonts w:cs="FrankRuehl" w:hint="cs"/>
          <w:sz w:val="28"/>
          <w:szCs w:val="28"/>
          <w:rtl/>
        </w:rPr>
        <w:t xml:space="preserve">אחד </w:t>
      </w:r>
      <w:r w:rsidR="009161FB">
        <w:rPr>
          <w:rFonts w:cs="FrankRuehl" w:hint="cs"/>
          <w:sz w:val="28"/>
          <w:szCs w:val="28"/>
          <w:rtl/>
        </w:rPr>
        <w:t>הממחיש</w:t>
      </w:r>
      <w:r w:rsidRPr="009161FB">
        <w:rPr>
          <w:rFonts w:cs="FrankRuehl" w:hint="cs"/>
          <w:sz w:val="28"/>
          <w:szCs w:val="28"/>
          <w:rtl/>
        </w:rPr>
        <w:t xml:space="preserve"> את הסיפור.</w:t>
      </w:r>
    </w:p>
    <w:p w:rsidR="001E7829" w:rsidRPr="009161FB" w:rsidRDefault="001E7829" w:rsidP="009161FB">
      <w:pPr>
        <w:numPr>
          <w:ilvl w:val="0"/>
          <w:numId w:val="1"/>
        </w:numPr>
        <w:bidi/>
        <w:spacing w:after="0"/>
        <w:rPr>
          <w:rFonts w:cs="FrankRuehl" w:hint="cs"/>
          <w:sz w:val="28"/>
          <w:szCs w:val="28"/>
          <w:rtl/>
        </w:rPr>
      </w:pPr>
      <w:r w:rsidRPr="009161FB">
        <w:rPr>
          <w:rFonts w:cs="FrankRuehl" w:hint="cs"/>
          <w:sz w:val="28"/>
          <w:szCs w:val="28"/>
          <w:rtl/>
        </w:rPr>
        <w:t xml:space="preserve">צריכות להופיע לפחות </w:t>
      </w:r>
      <w:r w:rsidRPr="009161FB">
        <w:rPr>
          <w:rFonts w:cs="FrankRuehl" w:hint="cs"/>
          <w:b/>
          <w:bCs/>
          <w:sz w:val="28"/>
          <w:szCs w:val="28"/>
          <w:rtl/>
        </w:rPr>
        <w:t xml:space="preserve">3 תמונות </w:t>
      </w:r>
      <w:r w:rsidR="009161FB">
        <w:rPr>
          <w:rFonts w:cs="FrankRuehl" w:hint="cs"/>
          <w:sz w:val="28"/>
          <w:szCs w:val="28"/>
          <w:rtl/>
        </w:rPr>
        <w:t>המתארות את הסיפור</w:t>
      </w:r>
      <w:r w:rsidRPr="009161FB">
        <w:rPr>
          <w:rFonts w:cs="FrankRuehl" w:hint="cs"/>
          <w:sz w:val="28"/>
          <w:szCs w:val="28"/>
          <w:rtl/>
        </w:rPr>
        <w:t>.</w:t>
      </w:r>
    </w:p>
    <w:p w:rsidR="001E7829" w:rsidRPr="009161FB" w:rsidRDefault="001E7829" w:rsidP="009161FB">
      <w:pPr>
        <w:numPr>
          <w:ilvl w:val="0"/>
          <w:numId w:val="1"/>
        </w:numPr>
        <w:bidi/>
        <w:spacing w:after="240"/>
        <w:rPr>
          <w:rFonts w:cs="FrankRuehl" w:hint="cs"/>
          <w:sz w:val="28"/>
          <w:szCs w:val="28"/>
        </w:rPr>
      </w:pPr>
      <w:r w:rsidRPr="009161FB">
        <w:rPr>
          <w:rFonts w:cs="FrankRuehl" w:hint="cs"/>
          <w:sz w:val="28"/>
          <w:szCs w:val="28"/>
          <w:rtl/>
        </w:rPr>
        <w:t xml:space="preserve">התחלה </w:t>
      </w:r>
      <w:r w:rsidRPr="009161FB">
        <w:rPr>
          <w:rFonts w:cs="FrankRuehl"/>
          <w:sz w:val="28"/>
          <w:szCs w:val="28"/>
          <w:rtl/>
        </w:rPr>
        <w:t>–</w:t>
      </w:r>
      <w:r w:rsidRPr="009161FB">
        <w:rPr>
          <w:rFonts w:cs="FrankRuehl" w:hint="cs"/>
          <w:sz w:val="28"/>
          <w:szCs w:val="28"/>
          <w:rtl/>
        </w:rPr>
        <w:t xml:space="preserve"> אמצע </w:t>
      </w:r>
      <w:r w:rsidRPr="009161FB">
        <w:rPr>
          <w:rFonts w:cs="FrankRuehl"/>
          <w:sz w:val="28"/>
          <w:szCs w:val="28"/>
          <w:rtl/>
        </w:rPr>
        <w:t>–</w:t>
      </w:r>
      <w:r w:rsidRPr="009161FB">
        <w:rPr>
          <w:rFonts w:cs="FrankRuehl" w:hint="cs"/>
          <w:sz w:val="28"/>
          <w:szCs w:val="28"/>
          <w:rtl/>
        </w:rPr>
        <w:t xml:space="preserve"> סיום</w:t>
      </w:r>
      <w:r w:rsidR="009161FB">
        <w:rPr>
          <w:rFonts w:cs="FrankRuehl" w:hint="cs"/>
          <w:sz w:val="28"/>
          <w:szCs w:val="28"/>
          <w:rtl/>
        </w:rPr>
        <w:t xml:space="preserve"> </w:t>
      </w:r>
      <w:r w:rsidRPr="009161FB">
        <w:rPr>
          <w:rFonts w:cs="FrankRuehl" w:hint="cs"/>
          <w:sz w:val="24"/>
          <w:szCs w:val="24"/>
          <w:rtl/>
        </w:rPr>
        <w:t xml:space="preserve"> (הקדמה על האדם, הסיפור שלו </w:t>
      </w:r>
      <w:r w:rsidR="009161FB">
        <w:rPr>
          <w:rFonts w:cs="FrankRuehl" w:hint="cs"/>
          <w:sz w:val="24"/>
          <w:szCs w:val="24"/>
          <w:rtl/>
        </w:rPr>
        <w:t>-</w:t>
      </w:r>
      <w:r w:rsidRPr="009161FB">
        <w:rPr>
          <w:rFonts w:cs="FrankRuehl" w:hint="cs"/>
          <w:sz w:val="24"/>
          <w:szCs w:val="24"/>
          <w:rtl/>
        </w:rPr>
        <w:t xml:space="preserve"> מכיל עצב ושמחה, איפה האדם היום </w:t>
      </w:r>
      <w:r w:rsidR="009161FB">
        <w:rPr>
          <w:rFonts w:cs="FrankRuehl" w:hint="cs"/>
          <w:sz w:val="24"/>
          <w:szCs w:val="24"/>
          <w:rtl/>
        </w:rPr>
        <w:t xml:space="preserve">- </w:t>
      </w:r>
      <w:r w:rsidRPr="009161FB">
        <w:rPr>
          <w:rFonts w:cs="FrankRuehl" w:hint="cs"/>
          <w:sz w:val="24"/>
          <w:szCs w:val="24"/>
          <w:rtl/>
        </w:rPr>
        <w:t>מקום לתקווה</w:t>
      </w:r>
      <w:r w:rsidR="009161FB">
        <w:rPr>
          <w:rFonts w:cs="FrankRuehl" w:hint="cs"/>
          <w:sz w:val="24"/>
          <w:szCs w:val="24"/>
          <w:rtl/>
        </w:rPr>
        <w:t xml:space="preserve"> </w:t>
      </w:r>
      <w:r w:rsidRPr="009161FB">
        <w:rPr>
          <w:rFonts w:cs="FrankRuehl" w:hint="cs"/>
          <w:sz w:val="24"/>
          <w:szCs w:val="24"/>
          <w:rtl/>
        </w:rPr>
        <w:t>)</w:t>
      </w:r>
    </w:p>
    <w:p w:rsidR="001E7829" w:rsidRPr="009161FB" w:rsidRDefault="001E7829" w:rsidP="00760477">
      <w:pPr>
        <w:bidi/>
        <w:spacing w:after="0"/>
        <w:rPr>
          <w:rFonts w:cs="FrankRuehl" w:hint="cs"/>
          <w:sz w:val="28"/>
          <w:szCs w:val="28"/>
        </w:rPr>
      </w:pPr>
    </w:p>
    <w:p w:rsidR="001E7829" w:rsidRPr="001E7829" w:rsidRDefault="00566F19" w:rsidP="0092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FA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8"/>
          <w:szCs w:val="28"/>
          <w:rtl/>
        </w:rPr>
      </w:pPr>
      <w:r w:rsidRPr="00566F19">
        <w:rPr>
          <w:rFonts w:ascii="Times New Roman" w:eastAsia="Times New Roman" w:hAnsi="Times New Roman" w:cs="FrankRuehl" w:hint="cs"/>
          <w:color w:val="215868" w:themeColor="accent5" w:themeShade="80"/>
          <w:sz w:val="28"/>
          <w:szCs w:val="28"/>
          <w:rtl/>
        </w:rPr>
        <w:t>דוגמא לרעיון: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u w:val="single"/>
          <w:rtl/>
        </w:rPr>
        <w:t>סרטון על סבא שמואל</w:t>
      </w:r>
    </w:p>
    <w:p w:rsid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>שמואל היה מדפיס כרטיסי רכבת בשנות ה-60 בישראל. עלה מרומניה, בן 80 וחי בחיפה.</w:t>
      </w:r>
      <w:r w:rsidR="00760477" w:rsidRPr="00566F1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 הדפוס היה תחום ששמואל היה מומחה בו, והוא בחר לעבוד ברכבת כדי להרגיש משמעותי בייסודה של ארץ ישראל כאשר עלה ארצה. כמו כן, כילד </w:t>
      </w:r>
      <w:r w:rsidR="00A55567" w:rsidRPr="00566F1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ברומניה </w:t>
      </w:r>
      <w:r w:rsidR="00760477" w:rsidRPr="00566F1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הוא אהב מאד להסתובב בתחנות רכבת וללמוד על האנשים העוברים ושבים. </w:t>
      </w:r>
    </w:p>
    <w:p w:rsidR="009240D5" w:rsidRPr="001E7829" w:rsidRDefault="009240D5" w:rsidP="0092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u w:val="single"/>
          <w:rtl/>
        </w:rPr>
        <w:t>חומרים אפשריים</w:t>
      </w: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: 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1. רכבת ישראל </w:t>
      </w:r>
      <w:r w:rsidRPr="001E7829">
        <w:rPr>
          <w:rFonts w:ascii="Times New Roman" w:eastAsia="Times New Roman" w:hAnsi="Times New Roman" w:cs="FrankRuehl"/>
          <w:color w:val="215868" w:themeColor="accent5" w:themeShade="80"/>
          <w:sz w:val="24"/>
          <w:szCs w:val="24"/>
          <w:rtl/>
        </w:rPr>
        <w:t>–</w:t>
      </w: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 תמונות ארכיון ומידע כתוב אודות; 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2. כרטיסי רכבת של אז והיום; 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3. הבית של סבא שמואל מבחוץ (השכונה בחיפה) </w:t>
      </w:r>
      <w:r w:rsidRPr="001E7829">
        <w:rPr>
          <w:rFonts w:ascii="Times New Roman" w:eastAsia="Times New Roman" w:hAnsi="Times New Roman" w:cs="FrankRuehl"/>
          <w:color w:val="215868" w:themeColor="accent5" w:themeShade="80"/>
          <w:sz w:val="24"/>
          <w:szCs w:val="24"/>
          <w:rtl/>
        </w:rPr>
        <w:t>–</w:t>
      </w:r>
      <w:r w:rsidR="00A55567" w:rsidRPr="00566F1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 אִ</w:t>
      </w: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פיון הסביבה; 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4. סבא שמואל </w:t>
      </w:r>
      <w:r w:rsidRPr="001E7829">
        <w:rPr>
          <w:rFonts w:ascii="Times New Roman" w:eastAsia="Times New Roman" w:hAnsi="Times New Roman" w:cs="FrankRuehl"/>
          <w:color w:val="215868" w:themeColor="accent5" w:themeShade="80"/>
          <w:sz w:val="24"/>
          <w:szCs w:val="24"/>
          <w:rtl/>
        </w:rPr>
        <w:t>–</w:t>
      </w: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 צילום שלו מספר את סיפורו והחיבור שלו לעבודה בארץ לאחר שעלה מרומניה; 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>5. סבא שמואל מסתובב בתחנת הרכבת הישנה בחיפה;</w:t>
      </w:r>
    </w:p>
    <w:p w:rsidR="001E7829" w:rsidRPr="001E7829" w:rsidRDefault="001E7829" w:rsidP="0056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DFF"/>
        <w:bidi/>
        <w:spacing w:after="0" w:line="360" w:lineRule="auto"/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</w:pP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>6. תמונות משפחה</w:t>
      </w:r>
      <w:r w:rsidR="00A55567" w:rsidRPr="00566F1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 xml:space="preserve"> של סבא כילד ברומניה</w:t>
      </w:r>
      <w:r w:rsidRPr="001E7829">
        <w:rPr>
          <w:rFonts w:ascii="Times New Roman" w:eastAsia="Times New Roman" w:hAnsi="Times New Roman" w:cs="FrankRuehl" w:hint="cs"/>
          <w:color w:val="215868" w:themeColor="accent5" w:themeShade="80"/>
          <w:sz w:val="24"/>
          <w:szCs w:val="24"/>
          <w:rtl/>
        </w:rPr>
        <w:t>.</w:t>
      </w:r>
    </w:p>
    <w:p w:rsidR="00E22D19" w:rsidRPr="009161FB" w:rsidRDefault="00E22D19" w:rsidP="00E22D19">
      <w:pPr>
        <w:bidi/>
        <w:rPr>
          <w:rFonts w:cs="FrankRuehl" w:hint="cs"/>
          <w:sz w:val="28"/>
          <w:szCs w:val="28"/>
          <w:rtl/>
        </w:rPr>
      </w:pPr>
    </w:p>
    <w:p w:rsidR="001C478D" w:rsidRPr="009161FB" w:rsidRDefault="001C478D" w:rsidP="001C478D">
      <w:pPr>
        <w:bidi/>
        <w:rPr>
          <w:rFonts w:cs="FrankRuehl" w:hint="cs"/>
          <w:sz w:val="28"/>
          <w:szCs w:val="28"/>
          <w:rtl/>
        </w:rPr>
      </w:pPr>
      <w:r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lastRenderedPageBreak/>
        <w:t xml:space="preserve">                    </w:t>
      </w:r>
      <w:r w:rsidRPr="009161FB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קורס ילדים יוצרים סרט</w:t>
      </w:r>
      <w:r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ונ</w:t>
      </w:r>
      <w:r w:rsidRPr="009161FB">
        <w:rPr>
          <w:rFonts w:cs="David" w:hint="cs"/>
          <w:b/>
          <w:bCs/>
          <w:color w:val="FFFFFF" w:themeColor="background1"/>
          <w:sz w:val="28"/>
          <w:szCs w:val="28"/>
          <w:shd w:val="clear" w:color="auto" w:fill="31849B" w:themeFill="accent5" w:themeFillShade="BF"/>
          <w:rtl/>
        </w:rPr>
        <w:t>ים</w:t>
      </w:r>
      <w:r w:rsidRPr="009161FB">
        <w:rPr>
          <w:rFonts w:cs="FrankRuehl" w:hint="cs"/>
          <w:sz w:val="28"/>
          <w:szCs w:val="28"/>
          <w:rtl/>
        </w:rPr>
        <w:tab/>
      </w:r>
      <w:r w:rsidRPr="009161FB">
        <w:rPr>
          <w:rFonts w:cs="FrankRuehl" w:hint="cs"/>
          <w:sz w:val="28"/>
          <w:szCs w:val="28"/>
          <w:rtl/>
        </w:rPr>
        <w:tab/>
      </w:r>
      <w:r>
        <w:rPr>
          <w:rFonts w:cs="FrankRuehl" w:hint="cs"/>
          <w:sz w:val="28"/>
          <w:szCs w:val="28"/>
          <w:rtl/>
        </w:rPr>
        <w:tab/>
        <w:t xml:space="preserve">           </w:t>
      </w:r>
      <w:r w:rsidRPr="009161FB">
        <w:rPr>
          <w:rFonts w:cs="FrankRuehl" w:hint="cs"/>
          <w:sz w:val="28"/>
          <w:szCs w:val="28"/>
          <w:rtl/>
        </w:rPr>
        <w:t>השם שלי</w:t>
      </w:r>
      <w:r>
        <w:rPr>
          <w:rFonts w:cs="FrankRuehl" w:hint="cs"/>
          <w:sz w:val="28"/>
          <w:szCs w:val="28"/>
          <w:rtl/>
        </w:rPr>
        <w:t xml:space="preserve">: </w:t>
      </w:r>
      <w:r w:rsidRPr="00130071">
        <w:rPr>
          <w:rFonts w:cs="FrankRuehl" w:hint="cs"/>
          <w:color w:val="C00000"/>
          <w:sz w:val="28"/>
          <w:szCs w:val="28"/>
          <w:highlight w:val="yellow"/>
          <w:rtl/>
        </w:rPr>
        <w:t>_____________</w:t>
      </w:r>
    </w:p>
    <w:p w:rsidR="00332C47" w:rsidRDefault="001C478D" w:rsidP="001C478D">
      <w:pPr>
        <w:bidi/>
        <w:spacing w:after="0" w:line="360" w:lineRule="auto"/>
        <w:jc w:val="center"/>
        <w:rPr>
          <w:rFonts w:cs="FrankRuehl" w:hint="cs"/>
          <w:sz w:val="32"/>
          <w:szCs w:val="32"/>
          <w:rtl/>
        </w:rPr>
      </w:pPr>
      <w:r w:rsidRPr="009161FB">
        <w:rPr>
          <w:rFonts w:cs="FrankRuehl" w:hint="cs"/>
          <w:sz w:val="32"/>
          <w:szCs w:val="32"/>
          <w:rtl/>
        </w:rPr>
        <w:t xml:space="preserve">הסרט שלי </w:t>
      </w:r>
      <w:r w:rsidRPr="009161FB">
        <w:rPr>
          <w:rFonts w:cs="FrankRuehl"/>
          <w:sz w:val="32"/>
          <w:szCs w:val="32"/>
          <w:rtl/>
        </w:rPr>
        <w:t>–</w:t>
      </w:r>
      <w:r w:rsidRPr="009161FB">
        <w:rPr>
          <w:rFonts w:cs="FrankRuehl" w:hint="cs"/>
          <w:sz w:val="32"/>
          <w:szCs w:val="32"/>
          <w:rtl/>
        </w:rPr>
        <w:t xml:space="preserve"> דף ארגון חומרים</w:t>
      </w:r>
    </w:p>
    <w:p w:rsidR="001C478D" w:rsidRPr="00332C47" w:rsidRDefault="001C478D" w:rsidP="001C478D">
      <w:pPr>
        <w:bidi/>
        <w:spacing w:after="0" w:line="360" w:lineRule="auto"/>
        <w:jc w:val="center"/>
        <w:rPr>
          <w:rFonts w:cs="FrankRuehl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5387"/>
        <w:gridCol w:w="2943"/>
      </w:tblGrid>
      <w:tr w:rsidR="00332C47" w:rsidRPr="001C478D" w:rsidTr="001C478D">
        <w:tc>
          <w:tcPr>
            <w:tcW w:w="1246" w:type="dxa"/>
            <w:shd w:val="clear" w:color="auto" w:fill="E5F5FF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מי </w:t>
            </w:r>
          </w:p>
        </w:tc>
        <w:tc>
          <w:tcPr>
            <w:tcW w:w="5387" w:type="dxa"/>
            <w:shd w:val="clear" w:color="auto" w:fill="E5F5FF"/>
          </w:tcPr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בחירת </w:t>
            </w:r>
            <w:r w:rsidRPr="001C478D">
              <w:rPr>
                <w:rFonts w:cs="David" w:hint="cs"/>
                <w:sz w:val="24"/>
                <w:szCs w:val="24"/>
                <w:rtl/>
              </w:rPr>
              <w:t>ה</w:t>
            </w:r>
            <w:r w:rsidRPr="001C478D">
              <w:rPr>
                <w:rFonts w:cs="David" w:hint="cs"/>
                <w:sz w:val="24"/>
                <w:szCs w:val="24"/>
                <w:rtl/>
              </w:rPr>
              <w:t xml:space="preserve">אדם </w:t>
            </w:r>
            <w:r w:rsidRPr="001C478D">
              <w:rPr>
                <w:rFonts w:cs="David" w:hint="cs"/>
                <w:sz w:val="24"/>
                <w:szCs w:val="24"/>
                <w:rtl/>
              </w:rPr>
              <w:t>שעליו אחקור</w:t>
            </w:r>
          </w:p>
          <w:p w:rsidR="00332C47" w:rsidRPr="001C478D" w:rsidRDefault="00332C47" w:rsidP="00332C47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E5F5FF"/>
          </w:tcPr>
          <w:p w:rsidR="00332C47" w:rsidRPr="001C478D" w:rsidRDefault="001C478D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הערות ...</w:t>
            </w:r>
          </w:p>
        </w:tc>
      </w:tr>
      <w:tr w:rsidR="00332C47" w:rsidRPr="001C478D" w:rsidTr="001C478D">
        <w:tc>
          <w:tcPr>
            <w:tcW w:w="1246" w:type="dxa"/>
            <w:shd w:val="clear" w:color="auto" w:fill="E5FFEB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רעיון</w:t>
            </w:r>
          </w:p>
        </w:tc>
        <w:tc>
          <w:tcPr>
            <w:tcW w:w="5387" w:type="dxa"/>
            <w:shd w:val="clear" w:color="auto" w:fill="E5FFEB"/>
          </w:tcPr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כתיבת </w:t>
            </w:r>
            <w:r w:rsidRPr="001C478D">
              <w:rPr>
                <w:rFonts w:cs="David" w:hint="cs"/>
                <w:sz w:val="24"/>
                <w:szCs w:val="24"/>
                <w:rtl/>
              </w:rPr>
              <w:t xml:space="preserve">הסיפור של האדם </w:t>
            </w:r>
          </w:p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(</w:t>
            </w:r>
            <w:r w:rsidRPr="001C478D">
              <w:rPr>
                <w:rFonts w:cs="David" w:hint="cs"/>
                <w:sz w:val="24"/>
                <w:szCs w:val="24"/>
                <w:rtl/>
              </w:rPr>
              <w:t>שיתאים ל-2 דק' סרטון</w:t>
            </w:r>
            <w:r w:rsidRPr="001C478D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E5FFEB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332C47" w:rsidRPr="001C478D" w:rsidTr="001C478D">
        <w:tc>
          <w:tcPr>
            <w:tcW w:w="1246" w:type="dxa"/>
            <w:shd w:val="clear" w:color="auto" w:fill="FFFFCC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חומרים אישיים</w:t>
            </w:r>
          </w:p>
        </w:tc>
        <w:tc>
          <w:tcPr>
            <w:tcW w:w="5387" w:type="dxa"/>
            <w:shd w:val="clear" w:color="auto" w:fill="FFFFCC"/>
          </w:tcPr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רשימת </w:t>
            </w:r>
            <w:r w:rsidRPr="001C478D">
              <w:rPr>
                <w:rFonts w:cs="David" w:hint="cs"/>
                <w:sz w:val="24"/>
                <w:szCs w:val="24"/>
                <w:rtl/>
              </w:rPr>
              <w:t xml:space="preserve">החומרים של האדם עצמו </w:t>
            </w:r>
          </w:p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(תמונות אישיות וכד')</w:t>
            </w: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FFFCC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332C47" w:rsidRPr="001C478D" w:rsidTr="001C478D">
        <w:tc>
          <w:tcPr>
            <w:tcW w:w="1246" w:type="dxa"/>
            <w:shd w:val="clear" w:color="auto" w:fill="FFE1E1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חומרים חיצוניים</w:t>
            </w:r>
          </w:p>
        </w:tc>
        <w:tc>
          <w:tcPr>
            <w:tcW w:w="5387" w:type="dxa"/>
            <w:shd w:val="clear" w:color="auto" w:fill="FFE1E1"/>
          </w:tcPr>
          <w:p w:rsidR="00332C47" w:rsidRPr="001C478D" w:rsidRDefault="00332C47" w:rsidP="00332C47">
            <w:pPr>
              <w:bidi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חיפוש מידע </w:t>
            </w:r>
            <w:r w:rsidRPr="001C478D">
              <w:rPr>
                <w:rFonts w:cs="David" w:hint="cs"/>
                <w:sz w:val="24"/>
                <w:szCs w:val="24"/>
                <w:rtl/>
              </w:rPr>
              <w:t>באינטרנט ...</w:t>
            </w:r>
            <w:r w:rsidRPr="001C478D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C478D">
              <w:rPr>
                <w:rFonts w:cs="David" w:hint="cs"/>
                <w:sz w:val="24"/>
                <w:szCs w:val="24"/>
                <w:rtl/>
              </w:rPr>
              <w:t>(להעתיק את הלינקים)</w:t>
            </w:r>
          </w:p>
          <w:p w:rsidR="00332C47" w:rsidRPr="001C478D" w:rsidRDefault="00332C47" w:rsidP="00332C47">
            <w:pPr>
              <w:pStyle w:val="ListParagraph"/>
              <w:numPr>
                <w:ilvl w:val="0"/>
                <w:numId w:val="6"/>
              </w:numPr>
              <w:bidi/>
              <w:rPr>
                <w:rFonts w:cs="David" w:hint="cs"/>
                <w:sz w:val="24"/>
                <w:szCs w:val="24"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 xml:space="preserve">מידע כתוב </w:t>
            </w: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pStyle w:val="ListParagraph"/>
              <w:numPr>
                <w:ilvl w:val="0"/>
                <w:numId w:val="6"/>
              </w:numPr>
              <w:bidi/>
              <w:rPr>
                <w:rFonts w:cs="David" w:hint="cs"/>
                <w:sz w:val="24"/>
                <w:szCs w:val="24"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תמונות</w:t>
            </w: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pStyle w:val="ListParagraph"/>
              <w:numPr>
                <w:ilvl w:val="0"/>
                <w:numId w:val="6"/>
              </w:numPr>
              <w:bidi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סרט</w:t>
            </w:r>
            <w:r w:rsidRPr="001C478D">
              <w:rPr>
                <w:rFonts w:cs="David" w:hint="cs"/>
                <w:sz w:val="24"/>
                <w:szCs w:val="24"/>
                <w:rtl/>
              </w:rPr>
              <w:t>ונים</w:t>
            </w: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1C478D" w:rsidRPr="001C478D" w:rsidRDefault="001C478D" w:rsidP="001C478D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FE1E1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  <w:tr w:rsidR="00332C47" w:rsidRPr="001C478D" w:rsidTr="001C478D">
        <w:tc>
          <w:tcPr>
            <w:tcW w:w="1246" w:type="dxa"/>
            <w:shd w:val="clear" w:color="auto" w:fill="F5CAFE"/>
          </w:tcPr>
          <w:p w:rsidR="00332C47" w:rsidRPr="001C478D" w:rsidRDefault="001C478D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אחר</w:t>
            </w:r>
          </w:p>
          <w:p w:rsidR="001C478D" w:rsidRPr="001C478D" w:rsidRDefault="001C478D" w:rsidP="001C478D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1C478D" w:rsidRPr="001C478D" w:rsidRDefault="001C478D" w:rsidP="001C478D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1C478D" w:rsidRPr="001C478D" w:rsidRDefault="001C478D" w:rsidP="001C478D">
            <w:pPr>
              <w:bidi/>
              <w:rPr>
                <w:rFonts w:cs="David" w:hint="cs"/>
                <w:sz w:val="24"/>
                <w:szCs w:val="24"/>
                <w:rtl/>
              </w:rPr>
            </w:pPr>
          </w:p>
          <w:p w:rsidR="001C478D" w:rsidRPr="001C478D" w:rsidRDefault="001C478D" w:rsidP="001C478D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shd w:val="clear" w:color="auto" w:fill="F5CAFE"/>
          </w:tcPr>
          <w:p w:rsidR="00332C47" w:rsidRPr="001C478D" w:rsidRDefault="001C478D" w:rsidP="00332C47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1C478D">
              <w:rPr>
                <w:rFonts w:cs="David" w:hint="cs"/>
                <w:sz w:val="24"/>
                <w:szCs w:val="24"/>
                <w:rtl/>
              </w:rPr>
              <w:t>כל דבר שתומך בסיפור או מעשיר את הסרטון שלי</w:t>
            </w:r>
          </w:p>
          <w:p w:rsidR="001C478D" w:rsidRPr="001C478D" w:rsidRDefault="001C478D" w:rsidP="001C478D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F5CAFE"/>
          </w:tcPr>
          <w:p w:rsidR="00332C47" w:rsidRPr="001C478D" w:rsidRDefault="00332C47" w:rsidP="00332C47">
            <w:pPr>
              <w:bidi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B66F64" w:rsidRDefault="00B66F64" w:rsidP="00332C47">
      <w:pPr>
        <w:bidi/>
        <w:rPr>
          <w:rFonts w:cs="FrankRuehl"/>
          <w:sz w:val="28"/>
          <w:szCs w:val="28"/>
          <w:rtl/>
        </w:rPr>
      </w:pPr>
    </w:p>
    <w:p w:rsidR="001E7829" w:rsidRPr="009161FB" w:rsidRDefault="001E7829" w:rsidP="001E7829">
      <w:pPr>
        <w:bidi/>
        <w:rPr>
          <w:rFonts w:cs="FrankRuehl" w:hint="cs"/>
          <w:sz w:val="28"/>
          <w:szCs w:val="28"/>
          <w:rtl/>
        </w:rPr>
      </w:pPr>
    </w:p>
    <w:sectPr w:rsidR="001E7829" w:rsidRPr="009161FB" w:rsidSect="00332C47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F1"/>
    <w:multiLevelType w:val="hybridMultilevel"/>
    <w:tmpl w:val="7634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900CE"/>
    <w:multiLevelType w:val="hybridMultilevel"/>
    <w:tmpl w:val="27C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BB4"/>
    <w:multiLevelType w:val="hybridMultilevel"/>
    <w:tmpl w:val="7EBEC1FE"/>
    <w:lvl w:ilvl="0" w:tplc="CCD8F8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608DA"/>
    <w:multiLevelType w:val="hybridMultilevel"/>
    <w:tmpl w:val="997A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97E32"/>
    <w:multiLevelType w:val="hybridMultilevel"/>
    <w:tmpl w:val="21A624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3D91"/>
    <w:multiLevelType w:val="hybridMultilevel"/>
    <w:tmpl w:val="2E562920"/>
    <w:lvl w:ilvl="0" w:tplc="CCD8F8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9"/>
    <w:rsid w:val="001129A1"/>
    <w:rsid w:val="00130071"/>
    <w:rsid w:val="001C478D"/>
    <w:rsid w:val="001E7829"/>
    <w:rsid w:val="00332C47"/>
    <w:rsid w:val="003E4DF2"/>
    <w:rsid w:val="004006B7"/>
    <w:rsid w:val="00566F19"/>
    <w:rsid w:val="00760477"/>
    <w:rsid w:val="007C5225"/>
    <w:rsid w:val="009161FB"/>
    <w:rsid w:val="009240D5"/>
    <w:rsid w:val="00A30A5E"/>
    <w:rsid w:val="00A55567"/>
    <w:rsid w:val="00B66F64"/>
    <w:rsid w:val="00E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Emma Kedar</dc:creator>
  <cp:lastModifiedBy>Hadas Emma Kedar</cp:lastModifiedBy>
  <cp:revision>13</cp:revision>
  <dcterms:created xsi:type="dcterms:W3CDTF">2014-04-26T13:24:00Z</dcterms:created>
  <dcterms:modified xsi:type="dcterms:W3CDTF">2014-04-26T15:49:00Z</dcterms:modified>
</cp:coreProperties>
</file>